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19C" w:rsidRPr="0073219C" w:rsidRDefault="0073219C" w:rsidP="0073219C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mallCaps/>
          <w:color w:val="000000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Pr="0073219C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  <w:t>ЕКОМЕНДАЦИИ ДЛЯ СИСТЕМЫ ОБРАЗОВАНИЯ САМАРСКОЙ ОБЛАСТИ</w:t>
      </w:r>
    </w:p>
    <w:p w:rsidR="0073219C" w:rsidRPr="0073219C" w:rsidRDefault="0073219C" w:rsidP="0073219C">
      <w:pPr>
        <w:keepNext/>
        <w:keepLines/>
        <w:tabs>
          <w:tab w:val="left" w:pos="432"/>
        </w:tabs>
        <w:spacing w:before="200" w:after="0" w:line="240" w:lineRule="auto"/>
        <w:ind w:left="432" w:firstLine="277"/>
        <w:jc w:val="both"/>
        <w:outlineLvl w:val="2"/>
        <w:rPr>
          <w:rFonts w:ascii="Times New Roman" w:eastAsia="SimSun" w:hAnsi="Times New Roman" w:cs="Times New Roman"/>
          <w:b/>
          <w:bCs/>
          <w:color w:val="000000"/>
          <w:sz w:val="28"/>
          <w:szCs w:val="24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4"/>
          <w:lang w:eastAsia="ru-RU"/>
        </w:rPr>
        <w:t>1</w:t>
      </w:r>
      <w:r w:rsidRPr="0073219C">
        <w:rPr>
          <w:rFonts w:ascii="Times New Roman" w:eastAsia="SimSun" w:hAnsi="Times New Roman" w:cs="Times New Roman"/>
          <w:b/>
          <w:bCs/>
          <w:color w:val="000000"/>
          <w:sz w:val="28"/>
          <w:szCs w:val="24"/>
          <w:lang w:eastAsia="ru-RU"/>
        </w:rPr>
        <w:t>.1. Рекомендации по совершенствованию организации и методики преподавания предмета в Самарской области на основе выявленных типичных затруднений и ошибок</w:t>
      </w:r>
    </w:p>
    <w:p w:rsidR="0073219C" w:rsidRPr="0073219C" w:rsidRDefault="0073219C" w:rsidP="0073219C">
      <w:pPr>
        <w:pStyle w:val="a7"/>
        <w:keepNext/>
        <w:keepLines/>
        <w:numPr>
          <w:ilvl w:val="2"/>
          <w:numId w:val="10"/>
        </w:numPr>
        <w:tabs>
          <w:tab w:val="left" w:pos="432"/>
        </w:tabs>
        <w:spacing w:before="200" w:after="0" w:line="240" w:lineRule="auto"/>
        <w:ind w:left="0" w:firstLine="720"/>
        <w:outlineLvl w:val="2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…по совершенствованию преподавания учебного предмета всем обучающимся</w:t>
      </w:r>
    </w:p>
    <w:p w:rsidR="0073219C" w:rsidRPr="0073219C" w:rsidRDefault="0073219C" w:rsidP="0073219C">
      <w:pPr>
        <w:tabs>
          <w:tab w:val="left" w:pos="432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73219C" w:rsidRPr="0073219C" w:rsidRDefault="0073219C" w:rsidP="0073219C">
      <w:pPr>
        <w:numPr>
          <w:ilvl w:val="0"/>
          <w:numId w:val="3"/>
        </w:numPr>
        <w:tabs>
          <w:tab w:val="left" w:pos="432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Учителям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строго соблюдать тематическое планирование при реализации ФРП по физике;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формировать у обучающихся позитивное отношение к учебе, самообразованию и саморазвитию;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обратить внимание на: усвоение обучающимися содержания разделов курса физики; по которым обучающиеся показали самый низкий процент освоения «Электричество», «Электромагнитные колебания и волны», «Ядерная физика», «Атомная физика», «Оптика»;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</w:t>
      </w:r>
      <w:r w:rsidRPr="0073219C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обратить внимание на формирование </w:t>
      </w:r>
      <w:proofErr w:type="spellStart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результатов обучения на уроках физики. В первую очередь это касается работы по формированию причинно-следственных связей, интерпретации физического смысла физических процессов; 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- в содержании урока также важно предусматривать работу с заданиями, которые отражают не только предметную составляющую физики, но и </w:t>
      </w:r>
      <w:proofErr w:type="spellStart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связи с химией, биологией, математикой, географией и т.д. При реализации обучения школьного курса физики необходимо применять практико-ориентированные </w:t>
      </w:r>
      <w:proofErr w:type="spellStart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задания. Следует избегать решения «шаблонных» заданий, которые ставят перед собой задачу «натаскивания» на выполнение задач определенного формата, в то время как результатом обучения является развитие творческого и критического мышления, а также </w:t>
      </w:r>
      <w:proofErr w:type="spellStart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навыков переноса знаний из области теории в реальные жизненные ситуации.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lastRenderedPageBreak/>
        <w:t>- провести стартовую диагностику по физике в экзаменационном формате с теми обучающимися, которые планируют сдавать ЕГЭ, чтобы соотнести реальный уровень подготовки с требованиями КИМ;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- обязательно на уроках провести разбор и анализ стандартных заданий и характерных ошибок, которые      допустили участники ЕГЭ 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1) в данном ОО, 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2) в данном образовательном округе (разобрать анализ руководителя окружного УМО),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3) на региональном уровне (сайт РЦМО, данные САО-11),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4) на федеральном уровне (сайт ФИПИ);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при наличии затруднений в понимании методики преподавания той или иной темы, обратиться за методической помощью в окружном УМО;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постоянно контролировать и корректировать понимание обучающимися основных положений, понятий, законов;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- обратить внимание на формирование </w:t>
      </w:r>
      <w:proofErr w:type="spellStart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результатов обучения на уроках физики;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необходимо на уроках постоянно делать акцент на анализе условия задачи с выделением ключевых слов, физических и математических моделей, правильного использования физических терминов;</w:t>
      </w:r>
      <w:r w:rsidRPr="0073219C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практиковать «медленное» и комментированное чтение; 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- обратить особое внимание на способность учащихся анализировать и понимать информацию, предлагаемую в невербальной форме (графики, чертежи, рисунки, схемы, фотографии); 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разбирать качественные задачи различного уровня при изучении всех основных разделов физики;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lastRenderedPageBreak/>
        <w:t>- постоянно отрабатывать в рамках разбора физических задач основные алгебраические и геометрические понятия, операции, свойства, теоремы; обратить особое внимание на работу с векторными величинами;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- для углубления понимания обучающимися физики и формирования устойчивого интереса к учебному предмету, а также для профессионального самоопределения, проводить экскурсии на промышленные предприятия и (или) проводить регулярный анализ с учениками сложных технических устройств (автомобилей, самолетов, ракетной техники и т.д.), в конструировании которых заложен огромный массив физических знаний; 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- постоянно развивать и совершенствовать тематику лабораторных практикумов; 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требовать у обучающихся вывода основных формул;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- знакомить обучающихся с </w:t>
      </w:r>
      <w:proofErr w:type="spellStart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межпредметными</w:t>
      </w:r>
      <w:proofErr w:type="spellEnd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связями физики с другими предметами, особенно с математикой, химией, географией, биологией и т.д.;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требовать постоянного использования размерностей физических величин при решении физических задач;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проводить анализ ответов в решении заданий на возможную достоверность.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Дополнительную методическую помощь учителям могут оказать материалы с сайта ФИПИ (</w:t>
      </w:r>
      <w:hyperlink r:id="rId7" w:history="1">
        <w:r w:rsidRPr="0073219C">
          <w:rPr>
            <w:rFonts w:ascii="Times New Roman" w:eastAsia="SimSun" w:hAnsi="Times New Roman" w:cs="Times New Roman"/>
            <w:color w:val="000000"/>
            <w:sz w:val="28"/>
            <w:szCs w:val="28"/>
            <w:u w:val="single"/>
            <w:lang w:eastAsia="ru-RU"/>
          </w:rPr>
          <w:t>www.fipi.ru</w:t>
        </w:r>
      </w:hyperlink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):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документы, определяющие структуру и содержание КИМ ЕГЭ 2026 г.; 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открытый банк заданий ЕГЭ; 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навигатор самостоятельной подготовки к ЕГЭ (fipi.ru); 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учебно-методические материалы для председателей и членов региональных предметных комиссий по проверке выполнения заданий с развернутым ответом экзаменационных работ ЕГЭ; 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методические рекомендации на основе анализа типичных ошибок участников ЕГЭ прошлых лет (2015-2025 гг.); 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lastRenderedPageBreak/>
        <w:sym w:font="Symbol" w:char="F02D"/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методические рекомендации для учителей по преподаванию учебных предметов в образовательных организациях с высокой долей обучающихся с рисками учебной </w:t>
      </w:r>
      <w:proofErr w:type="spellStart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неуспешности</w:t>
      </w:r>
      <w:proofErr w:type="spellEnd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журнал «Педагогические измерения»; 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видеоконсультации</w:t>
      </w:r>
      <w:proofErr w:type="spellEnd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для участников ЕГЭ (</w:t>
      </w:r>
      <w:hyperlink r:id="rId8" w:history="1">
        <w:r w:rsidRPr="0073219C">
          <w:rPr>
            <w:rFonts w:ascii="Times New Roman" w:eastAsia="SimSun" w:hAnsi="Times New Roman" w:cs="Times New Roman"/>
            <w:color w:val="000000"/>
            <w:sz w:val="28"/>
            <w:szCs w:val="28"/>
            <w:u w:val="single"/>
            <w:lang w:eastAsia="ru-RU"/>
          </w:rPr>
          <w:t>https://fipi.ru/ege/videokonsultatsiirazrabotchikov-kim-yege</w:t>
        </w:r>
      </w:hyperlink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);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сайт единый </w:t>
      </w:r>
      <w:proofErr w:type="spellStart"/>
      <w:proofErr w:type="gramStart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урок.рф</w:t>
      </w:r>
      <w:proofErr w:type="spellEnd"/>
      <w:proofErr w:type="gramEnd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;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sym w:font="Symbol" w:char="F02D"/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материалы ФГИС «Моя школа».</w:t>
      </w:r>
    </w:p>
    <w:p w:rsidR="0073219C" w:rsidRPr="0073219C" w:rsidRDefault="0073219C" w:rsidP="0073219C">
      <w:pPr>
        <w:numPr>
          <w:ilvl w:val="0"/>
          <w:numId w:val="3"/>
        </w:numPr>
        <w:tabs>
          <w:tab w:val="left" w:pos="432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73219C" w:rsidRPr="0073219C" w:rsidRDefault="0073219C" w:rsidP="0073219C">
      <w:pPr>
        <w:shd w:val="clear" w:color="auto" w:fill="FFFFFF"/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</w:pPr>
      <w:r w:rsidRPr="0073219C">
        <w:rPr>
          <w:rFonts w:ascii="Times New Roman" w:eastAsia="SimSun" w:hAnsi="Times New Roman" w:cs="Times New Roman"/>
          <w:b/>
          <w:bCs/>
          <w:color w:val="000000"/>
          <w:sz w:val="28"/>
          <w:szCs w:val="28"/>
        </w:rPr>
        <w:t>ГАУ ДПО СО ИРО:</w:t>
      </w:r>
    </w:p>
    <w:p w:rsidR="0073219C" w:rsidRPr="0073219C" w:rsidRDefault="0073219C" w:rsidP="0073219C">
      <w:pPr>
        <w:numPr>
          <w:ilvl w:val="0"/>
          <w:numId w:val="4"/>
        </w:numPr>
        <w:shd w:val="clear" w:color="auto" w:fill="FFFFFF"/>
        <w:tabs>
          <w:tab w:val="left" w:pos="432"/>
        </w:tabs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на основе анализа окружных и регионального УМО результатов ГИА (особенно в школах с низкими результатами) организовать курсы повышения квалификации учителей; </w:t>
      </w:r>
    </w:p>
    <w:p w:rsidR="0073219C" w:rsidRPr="0073219C" w:rsidRDefault="0073219C" w:rsidP="0073219C">
      <w:pPr>
        <w:numPr>
          <w:ilvl w:val="0"/>
          <w:numId w:val="4"/>
        </w:numPr>
        <w:shd w:val="clear" w:color="auto" w:fill="FFFFFF"/>
        <w:tabs>
          <w:tab w:val="left" w:pos="432"/>
        </w:tabs>
        <w:suppressAutoHyphens/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изучить итоги оценочных процедур </w:t>
      </w:r>
      <w:proofErr w:type="spellStart"/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 функциональной грамотности обучающихся и на их основаниях совершенствовать методическое обеспечение курса внеурочной деятельности «Функциональная грамотность: учимся для жизни» на уровне основного общего образования;</w:t>
      </w:r>
    </w:p>
    <w:p w:rsidR="0073219C" w:rsidRPr="0073219C" w:rsidRDefault="0073219C" w:rsidP="0073219C">
      <w:pPr>
        <w:numPr>
          <w:ilvl w:val="0"/>
          <w:numId w:val="4"/>
        </w:numPr>
        <w:shd w:val="clear" w:color="auto" w:fill="FFFFFF"/>
        <w:tabs>
          <w:tab w:val="left" w:pos="432"/>
        </w:tabs>
        <w:suppressAutoHyphens/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постоянно проводить методическую поддержку и направлять деятельность окружных УМО учителей физики;</w:t>
      </w:r>
    </w:p>
    <w:p w:rsidR="0073219C" w:rsidRPr="0073219C" w:rsidRDefault="0073219C" w:rsidP="0073219C">
      <w:pPr>
        <w:numPr>
          <w:ilvl w:val="0"/>
          <w:numId w:val="4"/>
        </w:numPr>
        <w:shd w:val="clear" w:color="auto" w:fill="FFFFFF"/>
        <w:tabs>
          <w:tab w:val="left" w:pos="432"/>
        </w:tabs>
        <w:suppressAutoHyphens/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продолжить практику посещения уроков с целью оказания адресной методической помощи учителям, испытывающим трудности в реализации подходов к организации образовательной деятельности с обучающимися, а также молодым учителям;</w:t>
      </w:r>
    </w:p>
    <w:p w:rsidR="0073219C" w:rsidRPr="0073219C" w:rsidRDefault="0073219C" w:rsidP="0073219C">
      <w:pPr>
        <w:numPr>
          <w:ilvl w:val="0"/>
          <w:numId w:val="5"/>
        </w:numPr>
        <w:shd w:val="clear" w:color="auto" w:fill="FFFFFF"/>
        <w:tabs>
          <w:tab w:val="left" w:pos="432"/>
        </w:tabs>
        <w:suppressAutoHyphens/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в рамках традиционного регионального форума работников системы общего образования «Повышение качества образования: эффективные управленческие и педагогические практики» организовать работу секции учителей </w:t>
      </w: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lastRenderedPageBreak/>
        <w:t>физики, включив в повестку анализ результатов ЕГЭ, перечень тем (включая обязательно темы «Оптика», «Атомная физика», «Электрический ток», «Электромагнитные колебания и волны»), вызвавших наибольшие затруднения у обучающихся, обсуждение методических подходов к их преподаванию;</w:t>
      </w:r>
    </w:p>
    <w:p w:rsidR="0073219C" w:rsidRPr="0073219C" w:rsidRDefault="0073219C" w:rsidP="0073219C">
      <w:pPr>
        <w:numPr>
          <w:ilvl w:val="0"/>
          <w:numId w:val="5"/>
        </w:numPr>
        <w:shd w:val="clear" w:color="auto" w:fill="FFFFFF"/>
        <w:tabs>
          <w:tab w:val="left" w:pos="432"/>
        </w:tabs>
        <w:suppressAutoHyphens/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обобщить и транслировать опыт успешных практик, обеспечивших высокое качество образования по предмету и более высокие результаты ЕГЭ 2025 года;</w:t>
      </w:r>
    </w:p>
    <w:p w:rsidR="0073219C" w:rsidRPr="0073219C" w:rsidRDefault="0073219C" w:rsidP="0073219C">
      <w:pPr>
        <w:numPr>
          <w:ilvl w:val="0"/>
          <w:numId w:val="5"/>
        </w:numPr>
        <w:shd w:val="clear" w:color="auto" w:fill="FFFFFF"/>
        <w:tabs>
          <w:tab w:val="left" w:pos="432"/>
        </w:tabs>
        <w:suppressAutoHyphens/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провести очные обучающие семинары с учителями уровня методиста на уровне ТУ/ДО по решению и методике преподавания тем наименее освоенных обучающимися, с последующим обучением педагогов на уровне образовательных округов (каскадная модель); </w:t>
      </w:r>
    </w:p>
    <w:p w:rsidR="0073219C" w:rsidRPr="0073219C" w:rsidRDefault="0073219C" w:rsidP="0073219C">
      <w:pPr>
        <w:numPr>
          <w:ilvl w:val="0"/>
          <w:numId w:val="5"/>
        </w:numPr>
        <w:shd w:val="clear" w:color="auto" w:fill="FFFFFF"/>
        <w:tabs>
          <w:tab w:val="left" w:pos="432"/>
        </w:tabs>
        <w:suppressAutoHyphens/>
        <w:spacing w:after="0" w:line="360" w:lineRule="auto"/>
        <w:ind w:left="0" w:firstLine="720"/>
        <w:contextualSpacing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</w:rPr>
        <w:t xml:space="preserve">продолжить практику проведения региональных </w:t>
      </w:r>
      <w:proofErr w:type="spellStart"/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</w:rPr>
        <w:t>вебинаров</w:t>
      </w:r>
      <w:proofErr w:type="spellEnd"/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</w:rPr>
        <w:t xml:space="preserve"> по проблемным вопросам ЕГЭ (особенно по</w:t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решению качественных задач и расчётных задач с явно и с неявно заданной физической моделью</w:t>
      </w: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</w:rPr>
        <w:t>) в рамках «предметной вертикали» организации методического сопровождения учителей физики с привлечением ведущих специалистов, преподавателей профильных кафедр СГСПУ и Самарского университета.</w:t>
      </w:r>
    </w:p>
    <w:p w:rsidR="0073219C" w:rsidRPr="0073219C" w:rsidRDefault="0073219C" w:rsidP="0073219C">
      <w:pPr>
        <w:shd w:val="clear" w:color="auto" w:fill="FFFFFF"/>
        <w:tabs>
          <w:tab w:val="left" w:pos="432"/>
        </w:tabs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73219C">
        <w:rPr>
          <w:rFonts w:ascii="Times New Roman" w:eastAsia="SimSun" w:hAnsi="Times New Roman" w:cs="Times New Roman"/>
          <w:b/>
          <w:color w:val="000000"/>
          <w:sz w:val="28"/>
          <w:szCs w:val="28"/>
        </w:rPr>
        <w:t>Региональному учебно-методическому объединению: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- подготовить и организовать серию методических мероприятий по обмену опытом учителей, достигших наиболее высоких результатов по итогам ЕГЭ 2025 года по физике. </w:t>
      </w:r>
    </w:p>
    <w:p w:rsidR="0073219C" w:rsidRPr="0073219C" w:rsidRDefault="0073219C" w:rsidP="0073219C">
      <w:pPr>
        <w:shd w:val="clear" w:color="auto" w:fill="FFFFFF"/>
        <w:tabs>
          <w:tab w:val="left" w:pos="432"/>
        </w:tabs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- в рамках августовского форума работников системы общего образования «Повышение качества образования: эффективные управленческие и педагогические практики» организовать работу секции учителей физики, включив в повестку анализ результатов ЕГЭ, перечень тем (включая обязательно темы «Оптика», «Атомная физика» и </w:t>
      </w: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lastRenderedPageBreak/>
        <w:t>«Электрический ток», «Электромагнитные колебания и волны»), вызвавших наибольшие затруднения у обучающихся, обсуждение методических подходов к их преподаванию;</w:t>
      </w:r>
    </w:p>
    <w:p w:rsidR="0073219C" w:rsidRPr="0073219C" w:rsidRDefault="0073219C" w:rsidP="0073219C">
      <w:pPr>
        <w:numPr>
          <w:ilvl w:val="0"/>
          <w:numId w:val="5"/>
        </w:numPr>
        <w:shd w:val="clear" w:color="auto" w:fill="FFFFFF"/>
        <w:tabs>
          <w:tab w:val="left" w:pos="432"/>
        </w:tabs>
        <w:suppressAutoHyphens/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</w:rPr>
        <w:t xml:space="preserve">продолжить проведение традиционных региональных </w:t>
      </w:r>
      <w:proofErr w:type="spellStart"/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</w:rPr>
        <w:t>вебинаров</w:t>
      </w:r>
      <w:proofErr w:type="spellEnd"/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</w:rPr>
        <w:t xml:space="preserve"> по проблемным вопросам ЕГЭ (особенно по</w:t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решению качественных и расчётных задач с явно и с неявно заданной физической моделью</w:t>
      </w: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</w:rPr>
        <w:t>) в рамках «предметной вертикали» организации методического сопровождения учителей физики с привлечением ведущих специалистов, преподавателей высшей школы.</w:t>
      </w:r>
    </w:p>
    <w:p w:rsidR="0073219C" w:rsidRPr="0073219C" w:rsidRDefault="0073219C" w:rsidP="0073219C">
      <w:pPr>
        <w:shd w:val="clear" w:color="auto" w:fill="FFFFFF"/>
        <w:tabs>
          <w:tab w:val="left" w:pos="360"/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b/>
          <w:color w:val="000000"/>
          <w:sz w:val="28"/>
          <w:szCs w:val="28"/>
        </w:rPr>
      </w:pPr>
      <w:r w:rsidRPr="0073219C">
        <w:rPr>
          <w:rFonts w:ascii="Times New Roman" w:eastAsia="SimSun" w:hAnsi="Times New Roman" w:cs="Times New Roman"/>
          <w:b/>
          <w:color w:val="000000"/>
          <w:sz w:val="28"/>
          <w:szCs w:val="28"/>
        </w:rPr>
        <w:t>Ресурсным центрам, окружным учебно-методическим объединениям:</w:t>
      </w:r>
    </w:p>
    <w:p w:rsidR="0073219C" w:rsidRPr="0073219C" w:rsidRDefault="0073219C" w:rsidP="0073219C">
      <w:pPr>
        <w:shd w:val="clear" w:color="auto" w:fill="FFFFFF"/>
        <w:tabs>
          <w:tab w:val="left" w:pos="360"/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b/>
          <w:color w:val="000000"/>
          <w:sz w:val="28"/>
          <w:szCs w:val="28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</w:rPr>
        <w:t xml:space="preserve">- провести в АТЕ анализ итогов ЕГЭ по физике и затруднений, возникших при выполнении заданий; </w:t>
      </w:r>
    </w:p>
    <w:p w:rsidR="0073219C" w:rsidRPr="0073219C" w:rsidRDefault="0073219C" w:rsidP="0073219C">
      <w:pPr>
        <w:tabs>
          <w:tab w:val="left" w:pos="360"/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- на основании проблемных тем КИМ ЕГЭ по физике выявить профессиональные запросы учителей (предметные и/или методические) и спроектировать индивидуальные образовательные маршруты с использованием АИС «Кадры в образовании. Самарская область»; </w:t>
      </w:r>
    </w:p>
    <w:p w:rsidR="0073219C" w:rsidRPr="0073219C" w:rsidRDefault="0073219C" w:rsidP="0073219C">
      <w:pPr>
        <w:tabs>
          <w:tab w:val="left" w:pos="360"/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</w:rPr>
        <w:t>обеспечить на уровне округа методической поддержкой учителей по основным проблемным разделам физики;</w:t>
      </w:r>
    </w:p>
    <w:p w:rsidR="0073219C" w:rsidRPr="0073219C" w:rsidRDefault="0073219C" w:rsidP="0073219C">
      <w:pPr>
        <w:shd w:val="clear" w:color="auto" w:fill="FFFFFF"/>
        <w:tabs>
          <w:tab w:val="left" w:pos="360"/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- записать и выложить в общий доступ материалы видеоанализа заданий высокого уровня сложности по физике в форме и по материалам ЕГЭ; </w:t>
      </w:r>
    </w:p>
    <w:p w:rsidR="0073219C" w:rsidRPr="0073219C" w:rsidRDefault="0073219C" w:rsidP="0073219C">
      <w:pPr>
        <w:shd w:val="clear" w:color="auto" w:fill="FFFFFF"/>
        <w:tabs>
          <w:tab w:val="left" w:pos="360"/>
          <w:tab w:val="left" w:pos="432"/>
        </w:tabs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- провести корректировку рабочих программ и методических подходов к преподаванию физики для повышения показателей качества подготовки выпускников;</w:t>
      </w:r>
    </w:p>
    <w:p w:rsidR="0073219C" w:rsidRPr="0073219C" w:rsidRDefault="0073219C" w:rsidP="0073219C">
      <w:pPr>
        <w:shd w:val="clear" w:color="auto" w:fill="FFFFFF"/>
        <w:tabs>
          <w:tab w:val="left" w:pos="360"/>
          <w:tab w:val="left" w:pos="432"/>
        </w:tabs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 xml:space="preserve">- провести анализ внутренних и внешних причин низких образовательных результатов в образовательных организациях (при наличии); </w:t>
      </w:r>
    </w:p>
    <w:p w:rsidR="0073219C" w:rsidRPr="0073219C" w:rsidRDefault="0073219C" w:rsidP="0073219C">
      <w:pPr>
        <w:shd w:val="clear" w:color="auto" w:fill="FFFFFF"/>
        <w:tabs>
          <w:tab w:val="left" w:pos="360"/>
          <w:tab w:val="left" w:pos="432"/>
        </w:tabs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выстраивать взаимодействие педагогов школ с высокими и низкими результатами;</w:t>
      </w:r>
    </w:p>
    <w:p w:rsidR="0073219C" w:rsidRPr="0073219C" w:rsidRDefault="0073219C" w:rsidP="0073219C">
      <w:pPr>
        <w:shd w:val="clear" w:color="auto" w:fill="FFFFFF"/>
        <w:tabs>
          <w:tab w:val="left" w:pos="360"/>
          <w:tab w:val="left" w:pos="432"/>
        </w:tabs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lastRenderedPageBreak/>
        <w:t>- организовать посещение уроков с целью оказания адресной методической помощи;</w:t>
      </w:r>
    </w:p>
    <w:p w:rsidR="0073219C" w:rsidRPr="0073219C" w:rsidRDefault="0073219C" w:rsidP="0073219C">
      <w:pPr>
        <w:shd w:val="clear" w:color="auto" w:fill="FFFFFF"/>
        <w:tabs>
          <w:tab w:val="left" w:pos="360"/>
          <w:tab w:val="left" w:pos="432"/>
        </w:tabs>
        <w:suppressAutoHyphens/>
        <w:spacing w:after="0" w:line="360" w:lineRule="auto"/>
        <w:ind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- разработать комплекс методических мероприятий по повышению качества преподавания предмета, распространению успешных педагогических практик, в том числе с участием ведущих преподавателей профильных кафедр СГСПУ, Самарского университета и др.</w:t>
      </w:r>
    </w:p>
    <w:p w:rsidR="0073219C" w:rsidRPr="0073219C" w:rsidRDefault="0073219C" w:rsidP="0073219C">
      <w:pPr>
        <w:pStyle w:val="a7"/>
        <w:keepNext/>
        <w:keepLines/>
        <w:numPr>
          <w:ilvl w:val="2"/>
          <w:numId w:val="10"/>
        </w:numPr>
        <w:tabs>
          <w:tab w:val="left" w:pos="432"/>
        </w:tabs>
        <w:spacing w:after="0" w:line="240" w:lineRule="auto"/>
        <w:ind w:left="0" w:firstLine="720"/>
        <w:outlineLvl w:val="2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…по организации дифференцированного обучения школьников с разными уровнями предметной подготовки</w:t>
      </w:r>
    </w:p>
    <w:p w:rsidR="0073219C" w:rsidRPr="0073219C" w:rsidRDefault="0073219C" w:rsidP="0073219C">
      <w:pPr>
        <w:numPr>
          <w:ilvl w:val="0"/>
          <w:numId w:val="3"/>
        </w:numPr>
        <w:tabs>
          <w:tab w:val="left" w:pos="432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Учителям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современном образовательном процессе ключевую роль играют технологии активного, проблемного и личностно-ориентированного обучения. Вырывание из общего процесса обучения отдельного элемента, например, только дифференцированного обучения, будет односторонним формальным действием, которое не сможет в полной мере активировать весь процесс. Поэтому необходимо учесть все основные грани этого многогранного процесса.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Активное обучение.</w:t>
      </w:r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Пример активного обучения: проведение экспериментальных практических работ, где учащиеся самостоятельно проводят эксперименты и делают выводы на основе полученных данных. Например, изучение законов сохранения энергии через практическое исследование колебаний маятника. Методические рекомендации:</w:t>
      </w:r>
    </w:p>
    <w:p w:rsidR="0073219C" w:rsidRPr="0073219C" w:rsidRDefault="0073219C" w:rsidP="0073219C">
      <w:pPr>
        <w:tabs>
          <w:tab w:val="left" w:pos="432"/>
          <w:tab w:val="left" w:pos="144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использование проектных заданий, которые потребуют от учеников исследования и создания презентаций по определённым темам;</w:t>
      </w:r>
    </w:p>
    <w:p w:rsidR="0073219C" w:rsidRPr="0073219C" w:rsidRDefault="0073219C" w:rsidP="0073219C">
      <w:pPr>
        <w:tabs>
          <w:tab w:val="left" w:pos="432"/>
          <w:tab w:val="left" w:pos="144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включение в уроки элементов игры, таких, как </w:t>
      </w:r>
      <w:proofErr w:type="spellStart"/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квизы</w:t>
      </w:r>
      <w:proofErr w:type="spellEnd"/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конкурсы, чтобы повысить вовлеченность обучающихся.</w:t>
      </w:r>
      <w:r w:rsidRPr="0073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Дифференцированный подход к обучению.</w:t>
      </w:r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Дифференцированный подход – это адаптация образовательного процесса с учетом уровня подготовки, интересов и способностей учащихся, например, </w:t>
      </w:r>
      <w:r w:rsidRPr="0073219C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для слабых учеников</w:t>
      </w:r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можно предоставить структурированные задания с пошаговыми инструкциями и примерами решения. Например, разбивка задачи на этапы: анализ условий, выбор формулы, подстановка данных. </w:t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AFBFC"/>
          <w:lang w:eastAsia="ru-RU"/>
        </w:rPr>
        <w:t xml:space="preserve">В контексте образовательного процесса </w:t>
      </w:r>
      <w:r w:rsidRPr="0073219C">
        <w:rPr>
          <w:rFonts w:ascii="Times New Roman" w:eastAsia="SimSun" w:hAnsi="Times New Roman" w:cs="Times New Roman"/>
          <w:bCs/>
          <w:iCs/>
          <w:color w:val="000000"/>
          <w:sz w:val="28"/>
          <w:szCs w:val="28"/>
          <w:shd w:val="clear" w:color="auto" w:fill="FAFBFC"/>
          <w:lang w:eastAsia="ru-RU"/>
        </w:rPr>
        <w:t xml:space="preserve">обучающимся </w:t>
      </w:r>
      <w:r w:rsidRPr="0073219C">
        <w:rPr>
          <w:rFonts w:ascii="Times New Roman" w:eastAsia="SimSun" w:hAnsi="Times New Roman" w:cs="Times New Roman"/>
          <w:bCs/>
          <w:iCs/>
          <w:color w:val="000000"/>
          <w:sz w:val="28"/>
          <w:szCs w:val="28"/>
          <w:shd w:val="clear" w:color="auto" w:fill="FAFBFC"/>
          <w:lang w:eastAsia="ru-RU"/>
        </w:rPr>
        <w:lastRenderedPageBreak/>
        <w:t>со средним уровнем предметной подготовки</w:t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AFBFC"/>
          <w:lang w:eastAsia="ru-RU"/>
        </w:rPr>
        <w:t xml:space="preserve"> рекомендуется предоставлять дозированную поддержку, включая такие педагогические инструменты, как алгоритмы выполнения заданий, пошаговые инструкции для решения расчетных и качественных задач, памятки и образцы с частично завершенными задачами, а также справочные материалы. Эффективность обучения может быть повышена через развитие навыков понимания текстов и выполнения практико-ориентированных заданий. </w:t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В рамках учебного процесса </w:t>
      </w:r>
      <w:r w:rsidRPr="0073219C">
        <w:rPr>
          <w:rFonts w:ascii="Times New Roman" w:eastAsia="SimSun" w:hAnsi="Times New Roman" w:cs="Times New Roman"/>
          <w:bCs/>
          <w:iCs/>
          <w:color w:val="000000"/>
          <w:sz w:val="28"/>
          <w:szCs w:val="28"/>
        </w:rPr>
        <w:t>учащимся с высоким уровнем предметной подготовки</w:t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</w:rPr>
        <w:t xml:space="preserve"> рекомендуется углубленное освоение теоретического материала, что включает подробный анализ объяснений, логических рассуждений и доказательств. При анализе задач, относящихся к категории повышенной и высокой сложности, следует акцентировать внимание на развитии у учащихся навыков самостоятельного поиска методов решения как явно, так и неявно сформулированных физических задач. Это требует применения законов и формул из одного или нескольких разделов курса физики и решения качественных задач, основанных на типичных учебных сценариях с чётко заданными физическими моделями. Учащимся рекомендуется знакомство с заданиями повышенной сложности, которые отсутствуют в традиционных учебниках и зачастую не имеют установленного алгоритма решения. Эта группа должна иметь возможность самостоятельно работать под руководством преподавателя с заданиями открытого банка данных ЕГЭ, предоставляемыми Федеральным институтом педагогических измерений. </w:t>
      </w:r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Методические рекомендации:</w:t>
      </w:r>
    </w:p>
    <w:p w:rsidR="0073219C" w:rsidRPr="0073219C" w:rsidRDefault="0073219C" w:rsidP="0073219C">
      <w:pPr>
        <w:tabs>
          <w:tab w:val="left" w:pos="432"/>
          <w:tab w:val="left" w:pos="144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групп по уровням подготовки, где более сильные ученики могут помогать тем, кто испытывает трудности;</w:t>
      </w:r>
    </w:p>
    <w:p w:rsidR="0073219C" w:rsidRPr="0073219C" w:rsidRDefault="0073219C" w:rsidP="0073219C">
      <w:pPr>
        <w:tabs>
          <w:tab w:val="left" w:pos="432"/>
          <w:tab w:val="left" w:pos="144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разработка дополнительных материалов, таких, как </w:t>
      </w:r>
      <w:proofErr w:type="spellStart"/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видеолекции</w:t>
      </w:r>
      <w:proofErr w:type="spellEnd"/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интерактивные тесты, которые помогут ученикам самостоятельно изучать тему.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Систематизация знаний и развитие ключевых навыков.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Систематизация знаний — это процесс упорядочивания и структурирования учебного материала, включающий обобщение теоретических понятий, законов и формул.  Пример систематизации: создание таблиц с основными формулами и законами данного раздела физики, где указаны условия их применения и примеры задач. Методические рекомендации:</w:t>
      </w:r>
    </w:p>
    <w:p w:rsidR="0073219C" w:rsidRPr="0073219C" w:rsidRDefault="0073219C" w:rsidP="0073219C">
      <w:pPr>
        <w:tabs>
          <w:tab w:val="left" w:pos="0"/>
          <w:tab w:val="left" w:pos="4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регулярного повторения тем с помощью тестов и контрольных работ, чтобы ученики могли закрепить полученные знания;</w:t>
      </w:r>
    </w:p>
    <w:p w:rsidR="0073219C" w:rsidRPr="0073219C" w:rsidRDefault="0073219C" w:rsidP="0073219C">
      <w:pPr>
        <w:tabs>
          <w:tab w:val="left" w:pos="0"/>
          <w:tab w:val="left" w:pos="4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разработка методических указаний по критическому чтению научных текстов, чтобы учащиеся могли лучше понимать и анализировать информацию.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комплексный и дифференцированный подход к подготовке к экзаменам по физике, опирающийся на современные образовательные технологии и разнообразные формы работы, способствует эффективному усвоению материала, развитию необходимых навыков и формированию устойчивых знаний. Ученики, прошедшие подготовку по данной методике, улучшают свои результаты на мониторингах и контрольных работах и проявляют интерес к дальнейшему изучению физики. Методические рекомендации:</w:t>
      </w:r>
    </w:p>
    <w:p w:rsidR="0073219C" w:rsidRPr="0073219C" w:rsidRDefault="0073219C" w:rsidP="0073219C">
      <w:pPr>
        <w:tabs>
          <w:tab w:val="left" w:pos="0"/>
          <w:tab w:val="left" w:pos="4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анализа результатов контрольных работ, чтобы выявить сильные и слабые стороны в подготовке и скорректировать учебный процесс.</w:t>
      </w:r>
    </w:p>
    <w:p w:rsidR="0073219C" w:rsidRPr="0073219C" w:rsidRDefault="0073219C" w:rsidP="0073219C">
      <w:pPr>
        <w:tabs>
          <w:tab w:val="left" w:pos="0"/>
          <w:tab w:val="left" w:pos="432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создание системы обратной связи, где ученики могут делиться своими впечатлениями о методах обучения и предлагать улучшения. Можно организовать чат в мессенджере, где ученики могут обмениваться идеями для решения, например, сложных задач олимпиад различного уровня.</w:t>
      </w:r>
    </w:p>
    <w:p w:rsidR="0073219C" w:rsidRPr="0073219C" w:rsidRDefault="0073219C" w:rsidP="0073219C">
      <w:pPr>
        <w:numPr>
          <w:ilvl w:val="0"/>
          <w:numId w:val="3"/>
        </w:numPr>
        <w:tabs>
          <w:tab w:val="left" w:pos="432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Администрациям образовательных организаций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lastRenderedPageBreak/>
        <w:t xml:space="preserve">- организовать обсуждение результатов ЕГЭ по предметам естественно-научного цикла для ликвидации выявленных образовательных дефицитов в обучении; 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- в течение учебного года осуществлять мониторинг </w:t>
      </w:r>
      <w:proofErr w:type="gramStart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образовательных результатов</w:t>
      </w:r>
      <w:proofErr w:type="gramEnd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обучающихся с разным уровнем предметной подготовки; 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- проводить заседания методических объединений по тематике выявленных затруднений учеников предыдущих лет; 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создавать условия для профессионального роста педагога с учетом затруднений, возникающих в связи с образовательными потребностями обучающихся;</w:t>
      </w:r>
    </w:p>
    <w:p w:rsidR="0073219C" w:rsidRPr="0073219C" w:rsidRDefault="0073219C" w:rsidP="0073219C">
      <w:pPr>
        <w:numPr>
          <w:ilvl w:val="0"/>
          <w:numId w:val="6"/>
        </w:numPr>
        <w:shd w:val="clear" w:color="auto" w:fill="FFFFFF"/>
        <w:tabs>
          <w:tab w:val="left" w:pos="432"/>
        </w:tabs>
        <w:suppressAutoHyphens/>
        <w:spacing w:after="200" w:line="360" w:lineRule="auto"/>
        <w:ind w:left="0" w:firstLine="720"/>
        <w:contextualSpacing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</w:rPr>
        <w:t>обеспечить формирование индивидуальных учебных планов, профильных/</w:t>
      </w:r>
      <w:proofErr w:type="spellStart"/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</w:rPr>
        <w:t>мультипрофильных</w:t>
      </w:r>
      <w:proofErr w:type="spellEnd"/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</w:rPr>
        <w:t xml:space="preserve"> классов с углубленным изучением физики;</w:t>
      </w:r>
    </w:p>
    <w:p w:rsidR="0073219C" w:rsidRPr="0073219C" w:rsidRDefault="0073219C" w:rsidP="0073219C">
      <w:pPr>
        <w:numPr>
          <w:ilvl w:val="0"/>
          <w:numId w:val="6"/>
        </w:numPr>
        <w:tabs>
          <w:tab w:val="left" w:pos="432"/>
        </w:tabs>
        <w:spacing w:after="200" w:line="360" w:lineRule="auto"/>
        <w:ind w:left="0" w:firstLine="720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73219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обеспечить увеличение количества обучающихся, выбравших и сдавших физику, в соответствии с декомпозированными ТУ/</w:t>
      </w:r>
      <w:proofErr w:type="gramStart"/>
      <w:r w:rsidRPr="0073219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ДО показателями</w:t>
      </w:r>
      <w:proofErr w:type="gramEnd"/>
      <w:r w:rsidRPr="0073219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</w:rPr>
        <w:t>в рамках исполнения регионального плана повышения качества математического и естественно-научного образования;</w:t>
      </w:r>
    </w:p>
    <w:p w:rsidR="0073219C" w:rsidRPr="0073219C" w:rsidRDefault="0073219C" w:rsidP="0073219C">
      <w:pPr>
        <w:numPr>
          <w:ilvl w:val="0"/>
          <w:numId w:val="6"/>
        </w:numPr>
        <w:tabs>
          <w:tab w:val="left" w:pos="432"/>
        </w:tabs>
        <w:spacing w:after="200" w:line="360" w:lineRule="auto"/>
        <w:ind w:left="0" w:firstLine="720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создать условия для работы педагогов с обучающимися разного уровня подготовки, планирующими сдавать экзамен по предмету, с учетом их индивидуальных потребностей и запросов за счет использования внеурочной деятельности;</w:t>
      </w:r>
    </w:p>
    <w:p w:rsidR="0073219C" w:rsidRPr="0073219C" w:rsidRDefault="0073219C" w:rsidP="0073219C">
      <w:pPr>
        <w:numPr>
          <w:ilvl w:val="0"/>
          <w:numId w:val="6"/>
        </w:numPr>
        <w:tabs>
          <w:tab w:val="left" w:pos="432"/>
        </w:tabs>
        <w:spacing w:after="200" w:line="360" w:lineRule="auto"/>
        <w:ind w:left="0" w:firstLine="720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создать условия для организации лабораторных практикумов по физике;</w:t>
      </w:r>
    </w:p>
    <w:p w:rsidR="0073219C" w:rsidRPr="0073219C" w:rsidRDefault="0073219C" w:rsidP="0073219C">
      <w:pPr>
        <w:numPr>
          <w:ilvl w:val="0"/>
          <w:numId w:val="6"/>
        </w:numPr>
        <w:tabs>
          <w:tab w:val="left" w:pos="432"/>
        </w:tabs>
        <w:spacing w:after="200" w:line="360" w:lineRule="auto"/>
        <w:ind w:left="0" w:firstLine="720"/>
        <w:contextualSpacing/>
        <w:jc w:val="both"/>
        <w:rPr>
          <w:rFonts w:ascii="Times New Roman" w:eastAsia="SimSun" w:hAnsi="Times New Roman" w:cs="Times New Roman"/>
          <w:color w:val="000000"/>
          <w:sz w:val="28"/>
          <w:szCs w:val="28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обеспечить оснащение образовательной среды: различные дополнительные материалы в печатном или электронном виде (карты, схемы, таблицы), видео-, аудио-, электронные книги и ресурсы Интернета, материалы ФИПИ, </w:t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lastRenderedPageBreak/>
        <w:t>специальные онлайн-программы, учебные диски и виртуальные комнаты для занятий, виртуальные лабораторные практикумы и т.д.;</w:t>
      </w:r>
    </w:p>
    <w:p w:rsidR="0073219C" w:rsidRPr="0073219C" w:rsidRDefault="0073219C" w:rsidP="0073219C">
      <w:pPr>
        <w:numPr>
          <w:ilvl w:val="0"/>
          <w:numId w:val="6"/>
        </w:numPr>
        <w:tabs>
          <w:tab w:val="left" w:pos="432"/>
        </w:tabs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организовать повышение квалификации учителей по программам «Современный урок с применением технологии учебно-группового сотрудничества», «Применение методической системы обучения для обеспечения повышения образовательных результатов обучающихся», «Применение формирующего оценивания на современном уроке», «Подготовка к итоговой и текущей аттестации (физика)», «Обновление содержания и методик преподавания в соответствии с требованиями ФОП (ООО, предметная область «Естественно-научные предметы»)».</w:t>
      </w:r>
    </w:p>
    <w:p w:rsidR="0073219C" w:rsidRPr="0073219C" w:rsidRDefault="0073219C" w:rsidP="0073219C">
      <w:pPr>
        <w:numPr>
          <w:ilvl w:val="0"/>
          <w:numId w:val="6"/>
        </w:numPr>
        <w:shd w:val="clear" w:color="auto" w:fill="FFFFFF"/>
        <w:tabs>
          <w:tab w:val="left" w:pos="432"/>
        </w:tabs>
        <w:suppressAutoHyphens/>
        <w:spacing w:after="200" w:line="360" w:lineRule="auto"/>
        <w:ind w:left="0" w:firstLine="720"/>
        <w:contextualSpacing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</w:rPr>
        <w:t>проводить в общеобразовательных организациях профильные смены, работающие по модели центра «Сириус»;</w:t>
      </w:r>
    </w:p>
    <w:p w:rsidR="0073219C" w:rsidRPr="0073219C" w:rsidRDefault="0073219C" w:rsidP="0073219C">
      <w:pPr>
        <w:numPr>
          <w:ilvl w:val="0"/>
          <w:numId w:val="6"/>
        </w:numPr>
        <w:shd w:val="clear" w:color="auto" w:fill="FFFFFF"/>
        <w:tabs>
          <w:tab w:val="left" w:pos="432"/>
        </w:tabs>
        <w:suppressAutoHyphens/>
        <w:spacing w:after="0" w:line="360" w:lineRule="auto"/>
        <w:ind w:left="0" w:firstLine="720"/>
        <w:contextualSpacing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</w:rPr>
        <w:t>организовывать участие обучающихся в конкурсном отборе в профильные смены Центра «Вега».</w:t>
      </w:r>
    </w:p>
    <w:p w:rsidR="0073219C" w:rsidRPr="0073219C" w:rsidRDefault="0073219C" w:rsidP="0073219C">
      <w:pPr>
        <w:numPr>
          <w:ilvl w:val="0"/>
          <w:numId w:val="3"/>
        </w:numPr>
        <w:tabs>
          <w:tab w:val="left" w:pos="432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73219C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ИПК / ИРО, иным организациям, реализующим программы профессионального развития учителей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>Региональному учебно-методическому объединению: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Региональному учебно-методическому объединению рекомендуется в рамках проведения регионального форума работников системы общего образования под названием «Повышение качества образования: эффективные управленческие и педагогические практики» уделить особое внимание следующим аспектам:</w:t>
      </w:r>
    </w:p>
    <w:p w:rsidR="0073219C" w:rsidRPr="0073219C" w:rsidRDefault="0073219C" w:rsidP="0073219C">
      <w:pPr>
        <w:numPr>
          <w:ilvl w:val="0"/>
          <w:numId w:val="7"/>
        </w:numPr>
        <w:tabs>
          <w:tab w:val="left" w:pos="432"/>
          <w:tab w:val="left" w:pos="720"/>
        </w:tabs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Анализ опыта: необходимо рассмотреть методики и стратегии, направленные на организацию учебного процесса для обучающихся с низким уровнем мотивации к обучению. Это включает исследование форм и приемов дифференцированного обучения как в рамках учебных занятий, так и в ходе внеурочной деятельности.</w:t>
      </w:r>
    </w:p>
    <w:p w:rsidR="0073219C" w:rsidRPr="0073219C" w:rsidRDefault="0073219C" w:rsidP="0073219C">
      <w:pPr>
        <w:numPr>
          <w:ilvl w:val="0"/>
          <w:numId w:val="7"/>
        </w:numPr>
        <w:tabs>
          <w:tab w:val="left" w:pos="432"/>
          <w:tab w:val="left" w:pos="720"/>
        </w:tabs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lastRenderedPageBreak/>
        <w:t>Использование электронных образовательных ресурсов (ЭОР): важно рассмотреть, каким образом ЭОР могут способствовать внедрению дифференцированного обучения, с акцентом на необходимость адаптации учебного материала к индивидуальным потребностям учащихся.</w:t>
      </w:r>
    </w:p>
    <w:p w:rsidR="0073219C" w:rsidRPr="0073219C" w:rsidRDefault="0073219C" w:rsidP="0073219C">
      <w:pPr>
        <w:numPr>
          <w:ilvl w:val="0"/>
          <w:numId w:val="7"/>
        </w:numPr>
        <w:tabs>
          <w:tab w:val="left" w:pos="432"/>
          <w:tab w:val="left" w:pos="720"/>
        </w:tabs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Поддержка высокомотивированных и одаренных обучающихся: необходимо рассмотреть организацию работы с высокомотивированными и одаренными учащимися, что предполагает адаптацию подходов и методик, способствующих их развитию.</w:t>
      </w:r>
    </w:p>
    <w:p w:rsidR="0073219C" w:rsidRPr="0073219C" w:rsidRDefault="0073219C" w:rsidP="0073219C">
      <w:pPr>
        <w:numPr>
          <w:ilvl w:val="0"/>
          <w:numId w:val="7"/>
        </w:numPr>
        <w:tabs>
          <w:tab w:val="left" w:pos="432"/>
          <w:tab w:val="left" w:pos="720"/>
        </w:tabs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  <w:t>Обобщение успешного опыта: обобщить и предоставить доступ к успешным практикам дифференцированного обучения, чтобы они могли служить примерами для дальнейшего внедрения на уровне образовательных организаций.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  <w:t>ГАУ ДПО СО ИРО</w:t>
      </w:r>
    </w:p>
    <w:p w:rsidR="0073219C" w:rsidRPr="0073219C" w:rsidRDefault="0073219C" w:rsidP="0073219C">
      <w:pPr>
        <w:numPr>
          <w:ilvl w:val="0"/>
          <w:numId w:val="8"/>
        </w:numPr>
        <w:tabs>
          <w:tab w:val="left" w:pos="432"/>
        </w:tabs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на основе САО 2025 совершенствовать обучение педагогов по программам дополнительного профессионального образования «Современный урок с применением технологии учебно-группового сотрудничества», «Применение методической системы обучения для обеспечения повышения образовательных результатов обучающихся», «Применение формирующего оценивания на современном уроке», «Подготовка к итоговой и текущей аттестации (физика)», «Обновление содержания и методик преподавания в соответствии с требованиями ФОП ООО, предметная область «Естественно-научные предметы», «</w:t>
      </w:r>
      <w:hyperlink r:id="rId9" w:tgtFrame="_blank" w:history="1">
        <w:r w:rsidRPr="0073219C">
          <w:rPr>
            <w:rFonts w:ascii="Times New Roman" w:eastAsia="SimSun" w:hAnsi="Times New Roman" w:cs="Times New Roman"/>
            <w:color w:val="000000"/>
            <w:sz w:val="28"/>
            <w:szCs w:val="28"/>
            <w:u w:val="single"/>
            <w:shd w:val="clear" w:color="auto" w:fill="FFFFFF"/>
            <w:lang w:eastAsia="ru-RU"/>
          </w:rPr>
          <w:t>Технология проектирования и организация образовательной деятельности по физике в условиях внедрения новых ФГОС ООО и ФГОС СОО</w:t>
        </w:r>
      </w:hyperlink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», «Использование современного оборудования при проектировании учебного занятия в организациях общего и дополнительного образования детей», «Комплексный подход к профилактике школьной </w:t>
      </w:r>
      <w:proofErr w:type="spellStart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дезадаптации</w:t>
      </w:r>
      <w:proofErr w:type="spellEnd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одаренных детей», «Механизмы регуляции учебной деятельности и поведения </w:t>
      </w: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lastRenderedPageBreak/>
        <w:t xml:space="preserve">обучающихся», «Проектирование многоуровневой системы задач по разделу «Механика» (в условиях реализации ФГОС СОО)», «Психолого-педагогические основы организации адресной помощи обучающимся разных категорий с рисками школьной </w:t>
      </w:r>
      <w:proofErr w:type="spellStart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неуспешности</w:t>
      </w:r>
      <w:proofErr w:type="spellEnd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», «Современный урок с применением технологии развития критического мышления», «Технологические и методические основы формирования читательской грамотности у обучающихся средней и основной школы»;</w:t>
      </w:r>
    </w:p>
    <w:p w:rsidR="0073219C" w:rsidRPr="0073219C" w:rsidRDefault="0073219C" w:rsidP="0073219C">
      <w:pPr>
        <w:numPr>
          <w:ilvl w:val="0"/>
          <w:numId w:val="8"/>
        </w:numPr>
        <w:tabs>
          <w:tab w:val="left" w:pos="432"/>
        </w:tabs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продолжить посещение уроков учителей физики с целью оказания адресной методической помощи.</w:t>
      </w:r>
    </w:p>
    <w:p w:rsidR="0073219C" w:rsidRPr="0073219C" w:rsidRDefault="0073219C" w:rsidP="0073219C">
      <w:pPr>
        <w:pStyle w:val="a7"/>
        <w:keepNext/>
        <w:keepLines/>
        <w:numPr>
          <w:ilvl w:val="1"/>
          <w:numId w:val="10"/>
        </w:numPr>
        <w:tabs>
          <w:tab w:val="left" w:pos="432"/>
        </w:tabs>
        <w:spacing w:before="200" w:after="240" w:line="240" w:lineRule="auto"/>
        <w:ind w:left="0" w:firstLine="720"/>
        <w:jc w:val="both"/>
        <w:outlineLvl w:val="2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Рекомендуемые темы для обсуждения / обмена опытом на методических объединениях учителей-предметников, в том числе по трансляции эффективных педагогических практик ОО с наиболее высокими результатами 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Рекомендуется организовать обсуждение на региональных и окружных методических объединениях учителей физики: </w:t>
      </w:r>
    </w:p>
    <w:p w:rsidR="0073219C" w:rsidRPr="0073219C" w:rsidRDefault="0073219C" w:rsidP="0073219C">
      <w:pPr>
        <w:numPr>
          <w:ilvl w:val="0"/>
          <w:numId w:val="9"/>
        </w:numPr>
        <w:tabs>
          <w:tab w:val="left" w:pos="432"/>
        </w:tabs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методики преподавания разделов: «Электрический ток»; «Оптика», «Атомная физика»; «Ядерная физика», «Электромагнитные колебания и волны»;</w:t>
      </w:r>
    </w:p>
    <w:p w:rsidR="0073219C" w:rsidRPr="0073219C" w:rsidRDefault="0073219C" w:rsidP="0073219C">
      <w:pPr>
        <w:numPr>
          <w:ilvl w:val="0"/>
          <w:numId w:val="9"/>
        </w:numPr>
        <w:tabs>
          <w:tab w:val="left" w:pos="432"/>
        </w:tabs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практическая работа обучающихся с аналоговыми/электронными измерительными приборами в рамках лабораторных практикумов;</w:t>
      </w:r>
    </w:p>
    <w:p w:rsidR="0073219C" w:rsidRPr="0073219C" w:rsidRDefault="0073219C" w:rsidP="0073219C">
      <w:pPr>
        <w:numPr>
          <w:ilvl w:val="0"/>
          <w:numId w:val="9"/>
        </w:numPr>
        <w:tabs>
          <w:tab w:val="left" w:pos="432"/>
        </w:tabs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решение заданий на обоснование применимости физических моделей;</w:t>
      </w:r>
    </w:p>
    <w:p w:rsidR="0073219C" w:rsidRPr="0073219C" w:rsidRDefault="0073219C" w:rsidP="0073219C">
      <w:pPr>
        <w:numPr>
          <w:ilvl w:val="0"/>
          <w:numId w:val="9"/>
        </w:numPr>
        <w:tabs>
          <w:tab w:val="left" w:pos="432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метапредметные</w:t>
      </w:r>
      <w:proofErr w:type="spellEnd"/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 xml:space="preserve"> связи физики с другими естественно-научными дисциплинами.</w:t>
      </w:r>
    </w:p>
    <w:p w:rsidR="0073219C" w:rsidRPr="0073219C" w:rsidRDefault="0073219C" w:rsidP="0073219C">
      <w:pPr>
        <w:keepNext/>
        <w:keepLines/>
        <w:numPr>
          <w:ilvl w:val="1"/>
          <w:numId w:val="10"/>
        </w:numPr>
        <w:tabs>
          <w:tab w:val="left" w:pos="432"/>
        </w:tabs>
        <w:spacing w:before="200" w:after="240" w:line="240" w:lineRule="auto"/>
        <w:ind w:left="0" w:firstLine="720"/>
        <w:jc w:val="both"/>
        <w:outlineLvl w:val="2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Рекомендуемые направления повышения квалификации работников образования 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С учетом результатов ГИА, для методической поддержки учителей физики продолжить работу по следующим направления повышения квалификации учителей: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эффективные технологии и методы подготовки к ЕГЭ по физике с учетом результатов 2025 года;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формирование естественно-научной грамотности обучающихся.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Одновременно рассмотреть вопрос об организации курсов повышения квалификации по темам: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«Организация дифференцированной работы на уроках физики»;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«Методика организации и проведения лабораторных практикумов по физике»;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«Особенности методики решения задач повышенного/высокого уровня сложности по физике»;</w:t>
      </w:r>
    </w:p>
    <w:p w:rsidR="0073219C" w:rsidRPr="0073219C" w:rsidRDefault="0073219C" w:rsidP="0073219C">
      <w:pPr>
        <w:tabs>
          <w:tab w:val="left" w:pos="432"/>
        </w:tabs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- «Методика решения качественных задач по физике».</w:t>
      </w:r>
    </w:p>
    <w:p w:rsidR="0073219C" w:rsidRPr="0073219C" w:rsidRDefault="0073219C" w:rsidP="0073219C">
      <w:pPr>
        <w:keepNext/>
        <w:keepLines/>
        <w:numPr>
          <w:ilvl w:val="1"/>
          <w:numId w:val="10"/>
        </w:numPr>
        <w:tabs>
          <w:tab w:val="left" w:pos="432"/>
        </w:tabs>
        <w:spacing w:after="0" w:line="360" w:lineRule="auto"/>
        <w:ind w:left="0" w:firstLine="720"/>
        <w:jc w:val="both"/>
        <w:outlineLvl w:val="2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  <w:t>Рекомендации по другим направлениям</w:t>
      </w:r>
    </w:p>
    <w:p w:rsidR="0073219C" w:rsidRP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Муниципальным органам управления образованием. </w:t>
      </w:r>
    </w:p>
    <w:p w:rsidR="0073219C" w:rsidRDefault="0073219C" w:rsidP="0073219C">
      <w:pPr>
        <w:tabs>
          <w:tab w:val="left" w:pos="432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 w:rsidRPr="0073219C"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t>В связи с резким ростом потребностей в квалифицированных специалистах по инженерным и техническим специальностям, проанализировать тенденции по изменению числа участников ЕГЭ по физике в АТЕ и принять меры к увеличению количества участников.</w:t>
      </w:r>
    </w:p>
    <w:p w:rsidR="0073219C" w:rsidRDefault="0073219C">
      <w:pP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73219C" w:rsidRPr="0073219C" w:rsidRDefault="0073219C" w:rsidP="0073219C">
      <w:pPr>
        <w:spacing w:after="0" w:line="240" w:lineRule="auto"/>
        <w:jc w:val="both"/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eastAsia="ru-RU"/>
        </w:rPr>
      </w:pPr>
      <w:bookmarkStart w:id="0" w:name="_GoBack"/>
      <w:bookmarkEnd w:id="0"/>
      <w:r w:rsidRPr="0073219C"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Специалисты, привлекаемые к подготовке методических рекомендаций на основе результатов ЕГЭ по учебному предмету</w:t>
      </w:r>
    </w:p>
    <w:tbl>
      <w:tblPr>
        <w:tblW w:w="145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7"/>
        <w:gridCol w:w="8251"/>
      </w:tblGrid>
      <w:tr w:rsidR="0073219C" w:rsidRPr="0073219C" w:rsidTr="0073219C">
        <w:trPr>
          <w:tblHeader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9C" w:rsidRPr="0073219C" w:rsidRDefault="0073219C" w:rsidP="0073219C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219C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9C" w:rsidRPr="0073219C" w:rsidRDefault="0073219C" w:rsidP="0073219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219C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Место работы, должность, ученая степень, ученое звание, принадлежность специалиста (к региональным организациям развития образования, к региональным организациям повышения квалификации работников образования, к региональной ПК по учебному предмету, пр.)</w:t>
            </w:r>
          </w:p>
        </w:tc>
      </w:tr>
      <w:tr w:rsidR="0073219C" w:rsidRPr="0073219C" w:rsidTr="0073219C">
        <w:trPr>
          <w:tblHeader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9C" w:rsidRPr="0073219C" w:rsidRDefault="0073219C" w:rsidP="0073219C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219C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Минаев Игорь Николаевич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9C" w:rsidRPr="0073219C" w:rsidRDefault="0073219C" w:rsidP="0073219C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219C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ГАУ ДПО СО ИРО, </w:t>
            </w:r>
            <w:proofErr w:type="spellStart"/>
            <w:r w:rsidRPr="0073219C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и.о.ректора</w:t>
            </w:r>
            <w:proofErr w:type="spellEnd"/>
          </w:p>
        </w:tc>
      </w:tr>
      <w:tr w:rsidR="0073219C" w:rsidRPr="0073219C" w:rsidTr="0073219C">
        <w:trPr>
          <w:trHeight w:val="381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9C" w:rsidRPr="0073219C" w:rsidRDefault="0073219C" w:rsidP="0073219C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219C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Кузнецов Владимир Петрович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19C" w:rsidRPr="0073219C" w:rsidRDefault="0073219C" w:rsidP="0073219C">
            <w:pPr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3219C">
              <w:rPr>
                <w:rFonts w:ascii="Times New Roman" w:eastAsia="SimSu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ГАУ ДПО СО ИРО, доцент кафедры математического и естественно-научного образования, кандидат физико-математических наук</w:t>
            </w:r>
          </w:p>
        </w:tc>
      </w:tr>
    </w:tbl>
    <w:p w:rsidR="0073219C" w:rsidRPr="0073219C" w:rsidRDefault="0073219C" w:rsidP="0073219C">
      <w:pPr>
        <w:spacing w:after="0" w:line="240" w:lineRule="auto"/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eastAsia="ru-RU"/>
        </w:rPr>
      </w:pPr>
    </w:p>
    <w:sectPr w:rsidR="0073219C" w:rsidRPr="0073219C" w:rsidSect="0073219C">
      <w:headerReference w:type="default" r:id="rId10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0BA" w:rsidRDefault="00A230BA" w:rsidP="0073219C">
      <w:pPr>
        <w:spacing w:after="0" w:line="240" w:lineRule="auto"/>
      </w:pPr>
      <w:r>
        <w:separator/>
      </w:r>
    </w:p>
  </w:endnote>
  <w:endnote w:type="continuationSeparator" w:id="0">
    <w:p w:rsidR="00A230BA" w:rsidRDefault="00A230BA" w:rsidP="007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0BA" w:rsidRDefault="00A230BA" w:rsidP="0073219C">
      <w:pPr>
        <w:spacing w:after="0" w:line="240" w:lineRule="auto"/>
      </w:pPr>
      <w:r>
        <w:separator/>
      </w:r>
    </w:p>
  </w:footnote>
  <w:footnote w:type="continuationSeparator" w:id="0">
    <w:p w:rsidR="00A230BA" w:rsidRDefault="00A230BA" w:rsidP="00732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4101161"/>
      <w:docPartObj>
        <w:docPartGallery w:val="Page Numbers (Top of Page)"/>
        <w:docPartUnique/>
      </w:docPartObj>
    </w:sdtPr>
    <w:sdtContent>
      <w:p w:rsidR="0073219C" w:rsidRDefault="0073219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73219C" w:rsidRDefault="0073219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84ABB"/>
    <w:multiLevelType w:val="multilevel"/>
    <w:tmpl w:val="0F584ABB"/>
    <w:lvl w:ilvl="0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D10565"/>
    <w:multiLevelType w:val="multilevel"/>
    <w:tmpl w:val="34B8CECE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504" w:hanging="2160"/>
      </w:pPr>
      <w:rPr>
        <w:rFonts w:hint="default"/>
      </w:rPr>
    </w:lvl>
  </w:abstractNum>
  <w:abstractNum w:abstractNumId="2" w15:restartNumberingAfterBreak="0">
    <w:nsid w:val="31664A3A"/>
    <w:multiLevelType w:val="multilevel"/>
    <w:tmpl w:val="31664A3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9B105AA"/>
    <w:multiLevelType w:val="multilevel"/>
    <w:tmpl w:val="39B105A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0679A2"/>
    <w:multiLevelType w:val="multilevel"/>
    <w:tmpl w:val="3F067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33064A"/>
    <w:multiLevelType w:val="multilevel"/>
    <w:tmpl w:val="4533064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2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CF4668"/>
    <w:multiLevelType w:val="multilevel"/>
    <w:tmpl w:val="49CF466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A15135C"/>
    <w:multiLevelType w:val="multilevel"/>
    <w:tmpl w:val="5A1513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i w:val="0"/>
        <w:iCs w:val="0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16B163F"/>
    <w:multiLevelType w:val="multilevel"/>
    <w:tmpl w:val="54E68482"/>
    <w:lvl w:ilvl="0">
      <w:start w:val="4"/>
      <w:numFmt w:val="decimal"/>
      <w:lvlText w:val="%1."/>
      <w:lvlJc w:val="left"/>
      <w:pPr>
        <w:ind w:left="648" w:hanging="648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3556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9" w15:restartNumberingAfterBreak="0">
    <w:nsid w:val="67144768"/>
    <w:multiLevelType w:val="multilevel"/>
    <w:tmpl w:val="4DDAF524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7B540F41"/>
    <w:multiLevelType w:val="multilevel"/>
    <w:tmpl w:val="7B540F41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D4"/>
    <w:rsid w:val="001778D4"/>
    <w:rsid w:val="003A33E7"/>
    <w:rsid w:val="0073219C"/>
    <w:rsid w:val="00A2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64787"/>
  <w15:chartTrackingRefBased/>
  <w15:docId w15:val="{2E020732-EBD0-495A-ACAF-0505345D2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2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219C"/>
  </w:style>
  <w:style w:type="paragraph" w:styleId="a5">
    <w:name w:val="footer"/>
    <w:basedOn w:val="a"/>
    <w:link w:val="a6"/>
    <w:uiPriority w:val="99"/>
    <w:unhideWhenUsed/>
    <w:rsid w:val="00732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219C"/>
  </w:style>
  <w:style w:type="paragraph" w:styleId="a7">
    <w:name w:val="List Paragraph"/>
    <w:basedOn w:val="a"/>
    <w:uiPriority w:val="34"/>
    <w:qFormat/>
    <w:rsid w:val="0073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6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pi.ru/ege/videokonsultatsiirazrabotchikov-kim-yeg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ipi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iro63.ru/pk/goszadanie/2024/programm/matem/27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3241</Words>
  <Characters>18479</Characters>
  <Application>Microsoft Office Word</Application>
  <DocSecurity>0</DocSecurity>
  <Lines>153</Lines>
  <Paragraphs>43</Paragraphs>
  <ScaleCrop>false</ScaleCrop>
  <Company/>
  <LinksUpToDate>false</LinksUpToDate>
  <CharactersWithSpaces>21677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DEPO</dc:creator>
  <cp:keywords/>
  <dc:description/>
  <cp:lastModifiedBy>DEPO</cp:lastModifiedBy>
  <cp:revision>2</cp:revision>
  <dcterms:created xsi:type="dcterms:W3CDTF">2025-09-01T21:31:00Z</dcterms:created>
  <dcterms:modified xsi:type="dcterms:W3CDTF">2025-09-01T21:35:00Z</dcterms:modified>
</cp:coreProperties>
</file>